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2D13" w14:textId="40332B16" w:rsidR="00C329D8" w:rsidRPr="00C329D8" w:rsidRDefault="00C329D8" w:rsidP="00C329D8">
      <w:pPr>
        <w:pStyle w:val="NoSpacing"/>
        <w:rPr>
          <w:rFonts w:ascii="Times New Roman" w:hAnsi="Times New Roman" w:cs="Times New Roman"/>
          <w:sz w:val="36"/>
          <w:szCs w:val="36"/>
        </w:rPr>
      </w:pPr>
      <w:r w:rsidRPr="00C329D8">
        <w:rPr>
          <w:rFonts w:ascii="Times New Roman" w:hAnsi="Times New Roman" w:cs="Times New Roman"/>
          <w:sz w:val="36"/>
          <w:szCs w:val="36"/>
        </w:rPr>
        <w:t xml:space="preserve">Listă de lucrări </w:t>
      </w:r>
    </w:p>
    <w:p w14:paraId="1926548C" w14:textId="55924664" w:rsidR="00C329D8" w:rsidRPr="00C329D8" w:rsidRDefault="00C329D8" w:rsidP="00C329D8">
      <w:pPr>
        <w:pStyle w:val="NoSpacing"/>
        <w:rPr>
          <w:rFonts w:ascii="Times New Roman" w:hAnsi="Times New Roman" w:cs="Times New Roman"/>
          <w:sz w:val="24"/>
          <w:szCs w:val="24"/>
        </w:rPr>
      </w:pPr>
      <w:r>
        <w:rPr>
          <w:rFonts w:ascii="Times New Roman" w:hAnsi="Times New Roman" w:cs="Times New Roman"/>
          <w:sz w:val="24"/>
          <w:szCs w:val="24"/>
        </w:rPr>
        <w:t xml:space="preserve">Conf. Univ. Dr. </w:t>
      </w:r>
      <w:r w:rsidRPr="00C329D8">
        <w:rPr>
          <w:rFonts w:ascii="Times New Roman" w:hAnsi="Times New Roman" w:cs="Times New Roman"/>
          <w:sz w:val="24"/>
          <w:szCs w:val="24"/>
        </w:rPr>
        <w:t>Ovidiu Felipov</w:t>
      </w:r>
    </w:p>
    <w:p w14:paraId="13DC712F" w14:textId="77777777" w:rsidR="00C329D8" w:rsidRDefault="00C329D8" w:rsidP="00C329D8">
      <w:pPr>
        <w:rPr>
          <w:rFonts w:ascii="Times New Roman" w:hAnsi="Times New Roman" w:cs="Times New Roman"/>
          <w:sz w:val="24"/>
          <w:szCs w:val="24"/>
        </w:rPr>
      </w:pPr>
    </w:p>
    <w:p w14:paraId="7D91F641" w14:textId="6E5BEF2D" w:rsidR="00C329D8" w:rsidRDefault="00C329D8" w:rsidP="00C329D8">
      <w:pPr>
        <w:rPr>
          <w:rFonts w:ascii="Times New Roman" w:hAnsi="Times New Roman" w:cs="Times New Roman"/>
          <w:sz w:val="24"/>
          <w:szCs w:val="24"/>
        </w:rPr>
      </w:pPr>
      <w:r>
        <w:rPr>
          <w:rFonts w:ascii="Times New Roman" w:hAnsi="Times New Roman" w:cs="Times New Roman"/>
          <w:sz w:val="24"/>
          <w:szCs w:val="24"/>
        </w:rPr>
        <w:t>Publicații</w:t>
      </w:r>
    </w:p>
    <w:p w14:paraId="0E0C9225" w14:textId="202C521F"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2014 – ARTICOL - Proiect de cercetare științifică – “Cercetări de Teologie Istorică și Patristică” – “Stilul Brâncovenesc în Arhitectura Religioasă Românească a secolelor XVII-XVIII, Ed. Vasiliana’98, Iași, 2014.</w:t>
      </w:r>
    </w:p>
    <w:p w14:paraId="134F4493"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2014- ARTICOL -Annual of Konstantin Preslavsky University, Shumen VOL. XVIII DISSN 1314-6769 – Decorative Arts During the Brancovean Period.</w:t>
      </w:r>
    </w:p>
    <w:p w14:paraId="6306788B"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2019 -  ARTICOL BDI - Brâncovenic style in the romanian religious architecture of the 17th-18 th century – Ed. Învățământ, Cercetare, Creație – Universitatea Ovidius din Constanta – 2019. ISSN-2285-4223, ISSN 2601-3002, ISSN L 2285-4223, https://www.ceeol.com/search/article-detail?id=775597</w:t>
      </w:r>
    </w:p>
    <w:p w14:paraId="0A4B4EBB"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2019 – ARTICOL BDI -  “ HUREZI PAINTING - CASE STUDY” -  The 10th Scholarly Meeting on the Dialogue between Science and Theology – 2019. ISSN (cd-rom) 2392-9928, ISSN(ONLINE) 2393-1744, ISSN(print)2457-9297, ISSN L 2392-9928, https://www.ceeol.com/search/article-detail?id=831572</w:t>
      </w:r>
    </w:p>
    <w:p w14:paraId="0618146F"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2019 – ARTICOL BDI -  „Culture of a Stylistic Religious Ensemble. An Overview of the Churches and Monasteries built by the great Humanist Constantin Brâncoveanu” - The 10th Scholarly Meeting on the Dialogue between Science and Theology – 2019. ISSN (cd-rom) 2392-9928, ISSN(ONLINE) 2393-1744, ISSN(print)2457-9297, ISSN L 2392-9928, https://www.ceeol.com/search/article-detail?id=831575</w:t>
      </w:r>
    </w:p>
    <w:p w14:paraId="64D49826"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2019 – ARTICOL BDI - „Light, created and uncreated, wave and particle at the same time” - The 10th Scholarly Meeting on the Dialogue between Science and Theology – 2019. ISSN (cd-rom) 2392-9928, ISSN(ONLINE) 2393-1744, ISSN(print)2457-9297, ISSN L 2392-9928, https://www.ceeol.com/search/article-detail?id=831573</w:t>
      </w:r>
    </w:p>
    <w:p w14:paraId="4ADDE1FD"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2020 -  ARTICOL BDI  - Compositional structures of the drawing– Ed. Învățământ, Cercetare, Creație – Universitatea Ovidius din Constanta – 2020. ISSN-2285-4223, ISSN 2601-3002, ISSN L 2285-4223, https://www.ceeol.com/search/journal-detail?id=1590</w:t>
      </w:r>
    </w:p>
    <w:p w14:paraId="3D338E3D"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 xml:space="preserve">2020 - CARTE –“ Stilul brâncovenesc în arta religioasă românească a secolelor XVII-XVIII – VOL 1”  Ed. Muzicală,  București, ISBN  - 978-973-42-1133-3 - (gen.) 978-973-42-1134-0 - (v. 1) </w:t>
      </w:r>
    </w:p>
    <w:p w14:paraId="7DE48024"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 xml:space="preserve">2020 - CARTE –“ Stilul brâncovenesc în arta religioasă românească a secolelor XVII-XVIII – VOL 2”  Ed. Muzicală,  București, ISBN  - 978-973-42-1133-3 - (gen.) 978-973-42-1135-7 - (v. 2) </w:t>
      </w:r>
    </w:p>
    <w:p w14:paraId="4214D7F2"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2020 – CURS - "Studiul Desenului -”  Ed. Muzicală,  București, ISBN - 978-973-42-1136-4</w:t>
      </w:r>
    </w:p>
    <w:p w14:paraId="34AD23ED" w14:textId="77777777" w:rsidR="00C329D8" w:rsidRPr="00C329D8" w:rsidRDefault="00C329D8" w:rsidP="00C329D8">
      <w:pPr>
        <w:rPr>
          <w:rFonts w:ascii="Times New Roman" w:hAnsi="Times New Roman" w:cs="Times New Roman"/>
          <w:sz w:val="24"/>
          <w:szCs w:val="24"/>
        </w:rPr>
      </w:pPr>
      <w:r w:rsidRPr="00C329D8">
        <w:rPr>
          <w:rFonts w:ascii="Times New Roman" w:hAnsi="Times New Roman" w:cs="Times New Roman"/>
          <w:sz w:val="24"/>
          <w:szCs w:val="24"/>
        </w:rPr>
        <w:t>2021 -  ARTICOL BDI  - Elements of Artistic Language in Drawing– Ed. Învățământ, Cercetare, Creație – Universitatea Ovidius din Constanta – 2021. ISSN-2285-4223, ISSN 2601-3002, ISSN L 2285-4223, https://www.ceeol.com/search/article-detail?id=957673</w:t>
      </w:r>
    </w:p>
    <w:p w14:paraId="77DD14F7" w14:textId="0B3F0435" w:rsidR="008B7386" w:rsidRDefault="00C329D8" w:rsidP="00C329D8">
      <w:pPr>
        <w:rPr>
          <w:rFonts w:ascii="Times New Roman" w:hAnsi="Times New Roman" w:cs="Times New Roman"/>
          <w:sz w:val="24"/>
          <w:szCs w:val="24"/>
        </w:rPr>
      </w:pPr>
      <w:r w:rsidRPr="00C329D8">
        <w:rPr>
          <w:rFonts w:ascii="Times New Roman" w:hAnsi="Times New Roman" w:cs="Times New Roman"/>
          <w:sz w:val="24"/>
          <w:szCs w:val="24"/>
        </w:rPr>
        <w:lastRenderedPageBreak/>
        <w:t xml:space="preserve">2022 - ARTICOL BDI  - Technical aspects in drawing. Tools used in drawing. - Ed. Învățământ, Cercetare, Creație – Universitatea Ovidius din Constanta – 2022. ISSN-2285-4223, ISSN 2601-3002, ISSN L 2285-4223, </w:t>
      </w:r>
      <w:hyperlink r:id="rId4" w:history="1">
        <w:r w:rsidRPr="00C55159">
          <w:rPr>
            <w:rStyle w:val="Hyperlink"/>
            <w:rFonts w:ascii="Times New Roman" w:hAnsi="Times New Roman" w:cs="Times New Roman"/>
            <w:sz w:val="24"/>
            <w:szCs w:val="24"/>
          </w:rPr>
          <w:t>https://www.ceeol.com/search/article-detail?id=1051925</w:t>
        </w:r>
      </w:hyperlink>
    </w:p>
    <w:p w14:paraId="3568DF61" w14:textId="77777777" w:rsidR="00C329D8" w:rsidRDefault="00C329D8" w:rsidP="00C329D8">
      <w:pPr>
        <w:rPr>
          <w:rFonts w:ascii="Times New Roman" w:hAnsi="Times New Roman" w:cs="Times New Roman"/>
          <w:sz w:val="24"/>
          <w:szCs w:val="24"/>
        </w:rPr>
      </w:pPr>
    </w:p>
    <w:p w14:paraId="5618AA81" w14:textId="5A1E084A" w:rsidR="00C329D8" w:rsidRDefault="00C329D8" w:rsidP="00C329D8">
      <w:pPr>
        <w:rPr>
          <w:rFonts w:ascii="Times New Roman" w:hAnsi="Times New Roman" w:cs="Times New Roman"/>
          <w:sz w:val="24"/>
          <w:szCs w:val="24"/>
        </w:rPr>
      </w:pPr>
      <w:r>
        <w:rPr>
          <w:rFonts w:ascii="Times New Roman" w:hAnsi="Times New Roman" w:cs="Times New Roman"/>
          <w:sz w:val="24"/>
          <w:szCs w:val="24"/>
        </w:rPr>
        <w:t>Manifestări artistice</w:t>
      </w:r>
    </w:p>
    <w:p w14:paraId="4269ACF8" w14:textId="77777777" w:rsidR="00C329D8" w:rsidRPr="00C329D8" w:rsidRDefault="00C329D8" w:rsidP="00C329D8">
      <w:pPr>
        <w:pStyle w:val="NoSpacing"/>
        <w:rPr>
          <w:rFonts w:ascii="Times New Roman" w:hAnsi="Times New Roman" w:cs="Times New Roman"/>
          <w:sz w:val="20"/>
          <w:szCs w:val="20"/>
        </w:rPr>
      </w:pPr>
    </w:p>
    <w:p w14:paraId="25BEE37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2004-2019 -  lucrări de design și graphic design pentru: Mamaia S.A., Hotel Rex Mamaia, Vectra Construct, Irish Pub, Corabia Mamaia, Aqua Magic Mamaia, Elaine Fashion, Md Fashion, Tomis Mall, Motozone, Credex, Altex, Ford, Crimbo Gas, Asiban Romania, Tv Neptun, Budha bar, Mrini Eye Hospital, Spitalul Județean Constanța, Țăranii Dobrogeni, Crama Viișoara , Primăria Constanța , Universitatea “Ovidius” din Constanța.</w:t>
      </w:r>
    </w:p>
    <w:p w14:paraId="272945EA" w14:textId="77777777" w:rsidR="00C329D8" w:rsidRPr="00C329D8" w:rsidRDefault="00C329D8" w:rsidP="00C329D8">
      <w:pPr>
        <w:pStyle w:val="NoSpacing"/>
        <w:rPr>
          <w:rFonts w:ascii="Times New Roman" w:hAnsi="Times New Roman" w:cs="Times New Roman"/>
          <w:sz w:val="20"/>
          <w:szCs w:val="20"/>
        </w:rPr>
      </w:pPr>
    </w:p>
    <w:p w14:paraId="756BFB3F"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2000 - Iulie- August- Tabăra de Creație ( pictură/ sculptură) „ G. Apostu” –Locul III pictura-Bacău.</w:t>
      </w:r>
    </w:p>
    <w:p w14:paraId="4A92868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2000 - Septembrie- Medalia de argint la „ Concursul International de Pictura Open Doors” Giurgiu.</w:t>
      </w:r>
    </w:p>
    <w:p w14:paraId="72403046"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2001 - Diplomă pentru merite deosebite ( Liceul de arta Tulcea/ Prefectura Județului Tulcea).</w:t>
      </w:r>
    </w:p>
    <w:p w14:paraId="2388ECF6"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2001 - Iunie - Locul II - Concurs de pictură „Al. Ciucurencu”, Tulcea.</w:t>
      </w:r>
    </w:p>
    <w:p w14:paraId="56F752D6"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2001 - Expozitie de pictură - grup -  ( atestat de pictură Liceul de Artă Tulcea).</w:t>
      </w:r>
    </w:p>
    <w:p w14:paraId="6931C1C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2001 - 15 Decembrie. Expoziție de pictură –grup- „ Salonul Național de Artă al Studenților”, Muzeul de Artă Tulcea.</w:t>
      </w:r>
    </w:p>
    <w:p w14:paraId="34E471B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2002 - Expoziție de pictură –grup- Campusul Universității Ovidius din Constanța.</w:t>
      </w:r>
    </w:p>
    <w:p w14:paraId="3AEB8C0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2002 - 15 Decembrie. Expoziție de pictură –grup- „ Salonul Național de Artă al Studenților”, Muzeul de Artă Tulcea.</w:t>
      </w:r>
    </w:p>
    <w:p w14:paraId="7968408F"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2003 - Expoziție de pictură –grup-  Campusul Universitatii Ovidius din Constanța.</w:t>
      </w:r>
    </w:p>
    <w:p w14:paraId="2F81A17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2003 - Sesiunea de comunicări a studenților și cadrelor didactice, „ Simetria în Evul Mediu ”, Universitatea Ovidius din Constanța.</w:t>
      </w:r>
    </w:p>
    <w:p w14:paraId="1B1D15D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2003 - Decembrie - Expoziție de icoane –grup-  Campusul Universitatii Ovidius din Constanța.</w:t>
      </w:r>
    </w:p>
    <w:p w14:paraId="45DBECB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2003 - 1 Decembrie. Expoziție de pictură –grup- „ Salonul Național de Artă al Studenților”, Muzeul de Artă Tulcea.</w:t>
      </w:r>
    </w:p>
    <w:p w14:paraId="2114FBE1"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2004 – Iunie - Lucrare decorativă - Aqua Magic - Mamaia, Constanța.</w:t>
      </w:r>
    </w:p>
    <w:p w14:paraId="3D0FA09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2004 - Expoziție de pictură –grup-  Campusul Universitatii Ovidius din Constanța.</w:t>
      </w:r>
    </w:p>
    <w:p w14:paraId="1B9056A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2004 - 1 Decembrie. Expoziție de pictură –grup- „ Salonul Național de Artă al Studenților”, Muzeul de Artă Tulcea.</w:t>
      </w:r>
    </w:p>
    <w:p w14:paraId="0B5965C4"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2004 - Decembrie - Expoziție de icoane –grup-  Campusul Universitatii Ovidius din Constanța.</w:t>
      </w:r>
    </w:p>
    <w:p w14:paraId="7FA1D7E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2004 - Sesiunea de comunicări a studenților și cadrelor didactice, „ Publicitatea ”, Universitatea Ovidius din Constanța.</w:t>
      </w:r>
    </w:p>
    <w:p w14:paraId="7EE4D8F6"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2005 - Expoziție de pictură – grup - Lucrarea de Diplomă - Campusul Universitatii „ Ovidius” Constanta.</w:t>
      </w:r>
    </w:p>
    <w:p w14:paraId="2C6454F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2006 -Organizarea Festivalului Internațional Artensive (design/ graphic design/ fotografie/ montaj film/ instalatie). Universitatea Ovidius din Constanța.</w:t>
      </w:r>
    </w:p>
    <w:p w14:paraId="201C94D3"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2007 -Organizarea Festivalului Internațional Artensive (design/ graphic design/ fotografie/ montaj film/ instalatie). Universitatea Ovidius din Constanța.</w:t>
      </w:r>
    </w:p>
    <w:p w14:paraId="03861742"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2007 - Expoziție multimedia - grup- Club Bahia din Constanța.</w:t>
      </w:r>
    </w:p>
    <w:p w14:paraId="4A36DFB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 xml:space="preserve">2008 - Spațiul dobrogean în contextul modernității - expozitie de pictură – Pallazo Correr (Institutul Cultural Român), Venetia, Italia, 2008 </w:t>
      </w:r>
    </w:p>
    <w:p w14:paraId="36317E2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2008 -Organizarea Festivalului Internațional Artensive (design/ graphic design/ fotografie/ montaj film/ instalatie). Universitatea Ovidius din Constanța.</w:t>
      </w:r>
    </w:p>
    <w:p w14:paraId="23C1254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2009 - Expoziție de pictură – grup – Dante-Divina Comedie – Conferință: Horia Roman Patapievici.</w:t>
      </w:r>
    </w:p>
    <w:p w14:paraId="43C0452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2009 -Organizarea Festivalului Internațional Artensive (design/ graphic design/ fotografie/ montaj film/ instalatie). Universitatea Ovidius din Constanța.</w:t>
      </w:r>
    </w:p>
    <w:p w14:paraId="422A992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2010 - Expoziție de pictură – grup – "Pictura vie. Tristele și Ponticele"- Universitatea "Ovidius" Constanța.</w:t>
      </w:r>
    </w:p>
    <w:p w14:paraId="774243C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2010 -Organizarea Festivalului Internațional Artensive (design/ graphic design/ fotografie/ montaj film/ instalatie). Universitatea Ovidius din Constanța.</w:t>
      </w:r>
    </w:p>
    <w:p w14:paraId="442F4EF6"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2010 - Expoziție de pictură – grup – Tabăra Internațională de Pictură - Dervent, România.</w:t>
      </w:r>
    </w:p>
    <w:p w14:paraId="65F4FE3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2011 -Organizarea Festivalului Internațional Artensive (design/ graphic design/ fotografie/ montaj film/ instalatie). Universitatea Ovidius din Constanța.</w:t>
      </w:r>
    </w:p>
    <w:p w14:paraId="02C995CC"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2014 – 8 Decembrie. Coordonare eveniment artistic “Culoare și Lumină” – Pictură pe sticlă – Universitatea Ovidius din Constanța.</w:t>
      </w:r>
    </w:p>
    <w:p w14:paraId="0A84525C"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lastRenderedPageBreak/>
        <w:t>2016 – Membru în echipa de proiect „Festivalul Iernii 2016 – Constanța” - Finanțat  de Primăria Municipiului Constanța Valoare totală de 1.600.000  lei.</w:t>
      </w:r>
    </w:p>
    <w:p w14:paraId="11583D16"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2017 – Membru în echipa de proiect „Festivalul Iernii 2017 – Constanța” - Finanțat  de Primăria Municipiului Constanța Valoare totală de 1.600.000  lei.</w:t>
      </w:r>
    </w:p>
    <w:p w14:paraId="012C3F2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2018 – Responsabil Tehnic „Festivalul Iernii 2018 – Constanța” - Finanțat  de Primăria Municipiului Constanța Valoare totală de 1.351.250 lei.</w:t>
      </w:r>
    </w:p>
    <w:p w14:paraId="197FF21C"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2018 – Expoziție de pictură pe sticlă.- grup – “Spațiul Sacru” – Muzeul de Artă Constanța.</w:t>
      </w:r>
    </w:p>
    <w:p w14:paraId="5C77CEB6"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2018 – 3 Decembrie. Expoziție națională de grup. Centenarul Marii Uniri. “ Umbra” – volum metal. Campus- Universitatea Ovidius din Constanța.</w:t>
      </w:r>
    </w:p>
    <w:p w14:paraId="7B42021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2018 – 13 Decembrie. Expoziție de grup. Pictură. Salonul de Iarna. Uniunea Artiștilor Plastici din România, Filiana Constanța 1 a UAP.  Muzeul de Istorie Națională și Arheologie Constanța.</w:t>
      </w:r>
    </w:p>
    <w:p w14:paraId="021F0E53" w14:textId="1524DE2E"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6 Martie. Expoziție de grup. Pictură. Dobrogea- Tărâmul dintre ape. Uniunea Artiștilor Plastici din România, Filiana Constanța 1 a UAP.  Muzeul de Istorie Națională și Arheologie Constanța. https://www.facebook.com/media/set/?set=oa.1442333272583482&amp;type=3</w:t>
      </w:r>
    </w:p>
    <w:p w14:paraId="7C75342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6 Aprilie. Coordonare eveniment artistic “Dacă am avea aripi” – Pictură/Sculptură – Universitatea Ovidius din Constanța. https://culturaconstanta.ro/daca-am-avea-aripi/</w:t>
      </w:r>
    </w:p>
    <w:p w14:paraId="375ED09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Expoziție de grafică personală. 5 Aprilie, Constanța, Muzeul de Istorie Națională și Arheologie Constanța. 1.1 https://www.telegrafonline.ro/arta-la-metru-antic--expozitie-in-premiera-nationala-la-constanta</w:t>
      </w:r>
    </w:p>
    <w:p w14:paraId="4B758E4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Expozitie de grafică personală internațională. SGEM VIENNA ART 2019 International Scientific Conference. 11-14 Aprilie. Palais Niederosterreich, Vienna..</w:t>
      </w:r>
    </w:p>
    <w:p w14:paraId="77DFBD3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Expoziție de grafică personală. 17 Aprilie, Constanța, Casa de Cultura a Sindicatelor Constanta. 1.2. https://www.telegrafonline.ro/arta-la-metru-antic-12-pentru-batranii-frumosi-ai-constantei</w:t>
      </w:r>
    </w:p>
    <w:p w14:paraId="5D6BB4A2"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Expoziție de grup. 20 Aprilie, . Expoziție de grup. Pictură. Sacru și Profan . Uniunea Artiștilor Plastici din România, Filiana Constanța 1 a UAP.  Muzeul de Istorie Națională și Arheologie Constanța. https://sanuuitam.blogspot.com/2019/04/sacru-si-profan.html?m=1</w:t>
      </w:r>
    </w:p>
    <w:p w14:paraId="07FDA53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Expoziție de grafică personală. 31 Mai, Constanța, Universitatea Ovidius din Constanta. 1.3.</w:t>
      </w:r>
    </w:p>
    <w:p w14:paraId="28B7D3D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Expoziție de grafică personală. 9 iunie, Constanța, Maritimo Constanța. 1.4. https://www.telegrafonline.ro/tablouri-gratuite-pentru-minunatii-batrani-ai-constantei</w:t>
      </w:r>
    </w:p>
    <w:p w14:paraId="2F46ED6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Expoziție de grup- “Culoare și Vibrație” – Bunker, Chisinău.- 23 Aprilie. https://www.ziuaconstanta.ro/images/stories/2021/11/03/TOPALU/lelia-rus-cv.pdf</w:t>
      </w:r>
    </w:p>
    <w:p w14:paraId="4F0E130F"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Coordonator de proiect și coordonator tehnic – “Seri de teatru la Pontul Euxin” - 19 iulie – 25 august 2019. Finanțat  de Primăria Municipiului Constanța. https://www.telegrafonline.ro/seri-de-teatru-la-pontul-euxin-continua-sa-ofere-experiente-de-neuitat</w:t>
      </w:r>
    </w:p>
    <w:p w14:paraId="69FDF85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Manager Proiect – „Orașul Meul din Mozaic” - Finanțat  de Primăria Municipiului Constanța. – 20 August – 21 Septembrie 2019. https://povestilemariinegre.ro/orasul-meu-din-mozaic-ovidiu-felipov-o-echipa-frumoasa-puternica-de-oameni-curajosi-care-nu-s-au-dat-in-laturi-sa-invete-un-mestesug-greu-si-rar/</w:t>
      </w:r>
    </w:p>
    <w:p w14:paraId="4F2D3643"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Memebru în echipa de proiect: Dezvoltarea activităților Societății Antreprenoriale Studențești „Ovidius Innovation Center”-OIC-SAS - CNFIS-FDI-2019-0369. https://www.univ-ovidius.ro/uoc/achizitii-publice?vnrosnrosee=yes</w:t>
      </w:r>
    </w:p>
    <w:p w14:paraId="14879091"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2 Noiembrie – Expoziție de grup – Muzeul de Istorie Națională și Arheologie Constanța. – Pictură. - Expoziție UAPR.</w:t>
      </w:r>
    </w:p>
    <w:p w14:paraId="2FC1D78E"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9 Noiembrie – Expoziție de grup – Galeriile de Artă Brăila. – Pictură. – Expoziție UAPR.</w:t>
      </w:r>
    </w:p>
    <w:p w14:paraId="3A772400"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30 Noiembrie – Expoziție de grup – Muzeul de Istorie Națională și Arheologie Constanța. – Spațiul Sacru – Universitatea Ovidius din Constanța. https://culturaconstanta.ro/spatiul-sacru-se-deschide-la-muzeul-de-istorie/</w:t>
      </w:r>
    </w:p>
    <w:p w14:paraId="07ACDD6F"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2019 – 14 Decembrie – Expoziție de grup – Muzeul de Istorie Națională și Arheologie Constanța. – Pictură. - Expoziție  a Uniunii  Artiștilor Plastici din România, Filiana Constanța 1 a UAP.</w:t>
      </w:r>
    </w:p>
    <w:p w14:paraId="0DB79F1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29 Februarie – Expoziție de grup – Salonul Național de Plastică Mică – Brăila – Ediția XXI-Uniunea Artiștilor Plastici din Româmia. https://brailachirei.wordpress.com/2020/02/28/salonul-national-de-plastica-mica-2020-braila/</w:t>
      </w:r>
    </w:p>
    <w:p w14:paraId="585F6FA0"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 xml:space="preserve">2020 – Martie – Expoziție de grup – Galeria  N. Tonitza – Iași – “Arhetipuri Contemporane” </w:t>
      </w:r>
    </w:p>
    <w:p w14:paraId="604A3C64"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8 Aprilie – Expoziție de grup – (expozant și curator) – Corpul Uman – Armonie, estetică și realism - https://www.youtube.com/watch?v=A-q-CJ0R2Is&amp;list=UUAX7IC0rqu7lA1WYWFwZ7oA&amp;index=15&amp;t=0s</w:t>
      </w:r>
    </w:p>
    <w:p w14:paraId="1AFBBE6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15 Aprilie – Expozișie de grup – (expozant și curator) – Sacrul în Artă - https://www.youtube.com/watch?v=iC2RhbPqtP4&amp;list=UUAX7IC0rqu7lA1WYWFwZ7oA&amp;index=14&amp;t=0s</w:t>
      </w:r>
    </w:p>
    <w:p w14:paraId="46C4CC8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24 Aprilie – Expozitie personala Viorel Ungureanu – (curator) – Artă Sacră - https://www.youtube.com/watch?v=h5JrkfsioVU&amp;list=UUAX7IC0rqu7lA1WYWFwZ7oA&amp;index=11&amp;t=0s</w:t>
      </w:r>
    </w:p>
    <w:p w14:paraId="06E7906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29 Aprilie – Expoziție de grup – (expozant și curator) – Art Nouveau - https://www.youtube.com/watch?v=GJMx9Wc9ABI&amp;list=UUAX7IC0rqu7lA1WYWFwZ7oA&amp;index=7&amp;t=14s</w:t>
      </w:r>
    </w:p>
    <w:p w14:paraId="7C9C1AE1"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6 Mai – Expozitie personală Romanescu Sânziana și Lelia Rus – (curator) – Signa - https://www.youtube.com/watch?v=8czjLl7xZVk&amp;list=UUAX7IC0rqu7lA1WYWFwZ7oA&amp;index=4&amp;t=37s</w:t>
      </w:r>
    </w:p>
    <w:p w14:paraId="0BC02AE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lastRenderedPageBreak/>
        <w:t>2020 – 8 Mai – Expoziție de grup – (expozant și curator) – Artă = Umanitate – Campanie de strângere de fonduri - https://www.youtube.com/watch?v=SnT1fIrqPpg&amp;list=UUAX7IC0rqu7lA1WYWFwZ7oA&amp;index=2&amp;t=0s</w:t>
      </w:r>
    </w:p>
    <w:p w14:paraId="663B328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2020- 19 Iunie - Expoziție de grup - (expozant ) – De la Figurativ la Nonfigurativ - https://www.youtube.com/watch?v=Osu5qa4W3Hs</w:t>
      </w:r>
    </w:p>
    <w:p w14:paraId="080EC8AE"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Memebru în echipa de proiect: Dezvoltarea activităților Societății Antreprenoriale Studențești „Ovidius Innovation Center”-OIC-SAS, CNFIS-FDI-2020-0117. https://www.univ-ovidius.ro/uoc/achizitii-publice</w:t>
      </w:r>
    </w:p>
    <w:p w14:paraId="3A3567F2"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2020 - Memebru în echipa de proiect: ECHITATE SOCIALĂ ȘI COMPETITIVITATE ÎN PARTENERIAT CU MEDIUL SOCIO-ECONOMIC ÎNTR-O UNIVERSITATE EUROPEANĂ MODERNĂ – SMART – COMPETE CNFIS-FDI-2020-0652.</w:t>
      </w:r>
    </w:p>
    <w:p w14:paraId="2DE17340"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 xml:space="preserve">2020 – 1 Decembrie – Expoziție de grup – (expozant și curator) – Antropologia Tăcerii Eroismul Uitat. - https://www.youtube.com/watch?v=DBSKkJtU3ZY </w:t>
      </w:r>
    </w:p>
    <w:p w14:paraId="3D0F2AE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24 Ianuarie – Expoziție personala  – (curator) – Fragmente din trecut, Mail Art. - https://www.youtube.com/watch?v=PYgCg7LxyYw</w:t>
      </w:r>
    </w:p>
    <w:p w14:paraId="09EDB2C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5 Februarie – Expoziție de grup – (expozant și curator) – Conexiuni Virtuale. - https://www.youtube.com/watch?v=81rSpVXautk</w:t>
      </w:r>
    </w:p>
    <w:p w14:paraId="3E0019A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27 Februarie – Expoziție de grup – Salonul Național de Plastică Mică – Brăila – Ediția XXII-Uniunea Artiștilor Plastici din Româmia. https://brailachirei.wordpress.com/2021/01/28/salonul-national-de-plastica-mica-braila-2021-editia-xxii/</w:t>
      </w:r>
    </w:p>
    <w:p w14:paraId="24E4B392"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5 MARTIE – Expozitie personala – Grafica – Galeria de Arta a Universitatii Ovidius din Constanta – Campus Corp A. – dovada materiala din arhiva personala</w:t>
      </w:r>
    </w:p>
    <w:p w14:paraId="74C9BFB4"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2021 - 7 Aprilie – Workshop de ceramică – „Simbolismul Artelor Vizuale în Teatrul Antichității” – Universitatea Ovidius din Constanța – Facultatea de Arte. https://primavara.arte-ct.ro/2021/index2021.html</w:t>
      </w:r>
    </w:p>
    <w:p w14:paraId="7ACC4A2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15  Aprilie – Workshop de Pointe Seche – Universitatea Ovidius din Constanța – Facultatea de Arte. https://primavara.arte-ct.ro/2021/index2021.html</w:t>
      </w:r>
    </w:p>
    <w:p w14:paraId="0A45E4C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25 Septembrie – Expozitie de grup – Lumini si Umbre – Muzeul National de Istorie si Arheologie Constanta. https://patrimoniuldobrogean.ro/lumini-si-umbre-la-muzeul-de-istorie-nationala-si-arheologie-constanta/</w:t>
      </w:r>
    </w:p>
    <w:p w14:paraId="36669710"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2021 – 23 Noiembrie – Expozitie de Grup – Ovidius Art Exhibition – Galeria de Arta a Universitatii Ovidius din Constanta. – dovada materiala din arhiva personala</w:t>
      </w:r>
    </w:p>
    <w:p w14:paraId="18BE0274"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2022 – 26 Februarie – Expoziție de grup – Salonul Național de Plastică Mică – Brăila – Ediția XXIII-Uniunea Artiștilor Plastici din Româmia. https://www.youtube.com/watch?v=txHlhhMTP7E</w:t>
      </w:r>
    </w:p>
    <w:p w14:paraId="4C70D41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2022 –11 August – Premiul III- Bienala Internationala de Arte Grafice „Constantin Brancusi” Editia I – Targu Jiu. https://gorjeanul.ro/finalul-bienalei-internationale-de-arte-grafice-de-la-targu-jiu-in-prezenta-unui-secretar-de-stat-de-la-ministerul-culturii/</w:t>
      </w:r>
    </w:p>
    <w:p w14:paraId="1F862A50"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2022-15 Decembrie – Expoziție de grup – Empatii de o parte si de alta a Prutului – Chisinău – Centrul Internațional Academic Eminescu. / Galeriile “I” Centrul de Studii Europene Iași. https://www.facebook.com/photo/?fbid=5790637894329383&amp;set=pcb.5790638267662679</w:t>
      </w:r>
    </w:p>
    <w:p w14:paraId="7912075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2022 – 19 Decembrie – Expoziție de grup – Salonul Internațional al Profesorilor de Arte Vizuale – PREMIUL PENTRU DESEN ARTISTIC. https://www.facebook.com/395716443858021/photos/a.398071993622466/5671935299569416/</w:t>
      </w:r>
    </w:p>
    <w:p w14:paraId="43B185D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2022 –20 Decembrie -  Expoziție de grup – PIG 2 – Muzeul Național al Țăranului Român. https://muzeultaranuluiroman.ro/show-item/pig-2-a-slaughter-story/</w:t>
      </w:r>
    </w:p>
    <w:p w14:paraId="0C68DAD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2 Ianuarie – Expoziție de grup – Eminesciana Ed. XIII, - Concurs Internațional de Creație, Chișinău, Centrul Internațional Eminescu. https://www.facebook.com/photo/?fbid=2047751732053491&amp;set=pcb.2038453189650012</w:t>
      </w:r>
    </w:p>
    <w:p w14:paraId="2D9FE0A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15 Ianuarie – Expoziție de grup – O Viață Într-o Valiză – Muzeul de Artă Constanța. https://observatorconstanta.ro/2023/01/14/o-viata-intr-o-valiza-vernisaj-la-muzeul-de-arta/</w:t>
      </w:r>
    </w:p>
    <w:p w14:paraId="697AB7F1"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18 Ianuarie – Expoziție de grup – Salonul Cadrelor Didactice din UOC – Muzeul de Artă Constanța. https://www.facebook.com/photo/?fbid=703375751490732&amp;set=pcb.703376554823985</w:t>
      </w:r>
    </w:p>
    <w:p w14:paraId="23EF7EC1"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24 Februarie – – Expozitie de Grup a studentilor si cadrelor didactice UOC – Curator – Galeria de Arta a Studentilor UOC – Constanta. https://www.facebook.com/photo/?fbid=700309778527442&amp;set=a.577347047490383</w:t>
      </w:r>
    </w:p>
    <w:p w14:paraId="35DE82A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4 Martie – Expoziție de Grup – Salonul de Plastica Mică Brăila. – Ediția XXIV - Uniunea Artiștilor Plastici din Româmia. https://www.facebook.com/photo/?fbid=654525586682389&amp;set=pb.100063748615600.-2207520000.</w:t>
      </w:r>
    </w:p>
    <w:p w14:paraId="3447715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11 Aprilie – Expozitie Personala de gravura – Muzeul National Constantin Brancusi – Targu Jiu.</w:t>
      </w:r>
    </w:p>
    <w:p w14:paraId="33D44903"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12 Aprilie – Expozitie de Grup a studentilor si cadrelor didactice UOC – Curator – Galeria de Arta a Studentilor UOC – Constanta - https://www.facebook.com/photo/?fbid=6783409831673983&amp;set=pcb.6783429958338637</w:t>
      </w:r>
    </w:p>
    <w:p w14:paraId="7201BE38"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2023-13 MAI – Expoziție de grup – HEXA2023 – Muzeul National Constantin Brâncuși – Târgu Jiu.</w:t>
      </w:r>
    </w:p>
    <w:p w14:paraId="47EB6B2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lastRenderedPageBreak/>
        <w:t>2023 – 13 MAI – Performing ARTĂ la METRU 369 - Muzeul National Constantin Brâncuși – Târgu Jiu.</w:t>
      </w:r>
    </w:p>
    <w:p w14:paraId="2D7A4D93"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13 MAI – Curator - expoziție personală Zuzu Caratănase – SACROSANTUS - Muzeul National Constantin Brâncuși – Târgu Jiu.</w:t>
      </w:r>
    </w:p>
    <w:p w14:paraId="47FEBFC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18 MAI – Expoziție personală de gravura – Muzeul Ion Jalea Constanța.</w:t>
      </w:r>
    </w:p>
    <w:p w14:paraId="13109BD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18 MAI - Performing ARTĂ la METRU 369 - Muzeul Ion Jalea Constanța.</w:t>
      </w:r>
    </w:p>
    <w:p w14:paraId="7F37AA2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2023- 23 MAI – Expoziție de Grup – CODE – Șumen – Bulgaria.</w:t>
      </w:r>
    </w:p>
    <w:p w14:paraId="1587573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31 MAI – Expoziție de Grup – Salonul de Grafică și Desen – Galeria UAPR Tulcea.</w:t>
      </w:r>
    </w:p>
    <w:p w14:paraId="042A7423"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22 IUNIE – Expoziție de Grup – O Viață Într-o Valiză – Muzeul de Artă Tulcea.</w:t>
      </w:r>
    </w:p>
    <w:p w14:paraId="6BB6264C"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2023 – Premiul Inter-Art – Bienala Internationala de Grafica Mica – editia a IX a.</w:t>
      </w:r>
    </w:p>
    <w:p w14:paraId="45E82BAB"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27 Aprilie -Organizator – Gala Luminilor – Licitatie de Arta.</w:t>
      </w:r>
    </w:p>
    <w:p w14:paraId="76E014E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18 MAI - Performing ARTĂ la METRU 369 - Muzeul de Artă Constanța.</w:t>
      </w:r>
    </w:p>
    <w:p w14:paraId="0D8F2E0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18 MAI – Curator – Artă în Spațiu Public - Muzeul Ion Jalea Constanța.</w:t>
      </w:r>
    </w:p>
    <w:p w14:paraId="48E56DE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21-22 Septembrie – Workshop Serigrafie – Muzeul Național Constantin Brâncusi.</w:t>
      </w:r>
    </w:p>
    <w:p w14:paraId="24B6FD75"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Septembrie – Consorțiul Universitar-Arte – Constanța – Responsabil Arte Vizuale.</w:t>
      </w:r>
    </w:p>
    <w:p w14:paraId="1B263B9C"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Mai-August-Proiect teatru radiofolnic – Proiect finantat de CJC Contsnța - Povestile Dobrogei-director tehnic. Asociatia Culturala Georgiana Rusu.</w:t>
      </w:r>
    </w:p>
    <w:p w14:paraId="24C99BC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Aprilie – Noiembrie - Salbatica Splendoare a Dobrogei – Film documentar. Proiect finantat de CJC Contsnța. - director tehnic. Asociatia Culturala Georgiana Rusu.</w:t>
      </w:r>
    </w:p>
    <w:p w14:paraId="656ACFE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Mai - Noiembrie – Zâmbet Stralucitor: Educație pentru dinți sanatosi. Proiect finantat de CJC Contsnța. - director tehnic. Asociatia Culturala Georgiana Rusu.</w:t>
      </w:r>
    </w:p>
    <w:p w14:paraId="4DB7A9BD"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August - Viața ca un Mozaic: Tineri, Artă și Discriminare. – Asociația Pentru Tineret IDUNNA. Proiect finantat de CJC Contsnța - director artistic.</w:t>
      </w:r>
    </w:p>
    <w:p w14:paraId="19F78E0E"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Iulie - Simphony of light – Asociația Obsidian - Proiect finantat de CJC Contsnța. Membru în echipa de proiect.</w:t>
      </w:r>
    </w:p>
    <w:p w14:paraId="4911731F"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2024- 1.10. – Expoziție de Grup – Proiectul LOTCA – Muzeul de Artă Tulcea.</w:t>
      </w:r>
    </w:p>
    <w:p w14:paraId="3D7A436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10.10. – Expoziție de Grup – Proiectul LOTCA –Teatrul Național București.</w:t>
      </w:r>
    </w:p>
    <w:p w14:paraId="1678A9C7"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22.10. – Expoziție de Grup – Proiectul LOTCA – Muzeul Național al Țăranului Român.</w:t>
      </w:r>
    </w:p>
    <w:p w14:paraId="2E15E53A"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 xml:space="preserve">2024 – 12.10. - Bienala Internațională „Ion Andreescu” Buzău – Expoziție de grup. </w:t>
      </w:r>
    </w:p>
    <w:p w14:paraId="1907A2D0"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12.10. - Bienala Internațională „Ion Andreescu” Buzău– Premiul UAPR la grafică.</w:t>
      </w:r>
    </w:p>
    <w:p w14:paraId="54FDB6A4"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10.12 – Curator – Cultul Zeitei Mama- Expozitie de ceramica – Eva Radu – Targu Jiu.</w:t>
      </w:r>
    </w:p>
    <w:p w14:paraId="24548A72"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2024-10.12 – Curator – Bienala Internationala de Arte Grafice Constantin Brancusi – Targu Jiu.</w:t>
      </w:r>
    </w:p>
    <w:p w14:paraId="5A4FFB39"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6-20.12 – Salonul International al Profesorilor de Arte Vizuale-Editia a XXIII – Iasi – Diploma de Excelenta.</w:t>
      </w:r>
    </w:p>
    <w:p w14:paraId="4965A24F" w14:textId="77777777"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2024 – 12.12. – Fides – Expozitia de arta Sacra – Curator si expozant.</w:t>
      </w:r>
    </w:p>
    <w:p w14:paraId="4506B606" w14:textId="5B107A0D" w:rsidR="00C329D8" w:rsidRPr="00C329D8" w:rsidRDefault="00C329D8" w:rsidP="00C329D8">
      <w:pPr>
        <w:pStyle w:val="NoSpacing"/>
        <w:rPr>
          <w:rFonts w:ascii="Times New Roman" w:hAnsi="Times New Roman" w:cs="Times New Roman"/>
          <w:sz w:val="20"/>
          <w:szCs w:val="20"/>
        </w:rPr>
      </w:pPr>
      <w:r w:rsidRPr="00C329D8">
        <w:rPr>
          <w:rFonts w:ascii="Times New Roman" w:hAnsi="Times New Roman" w:cs="Times New Roman"/>
          <w:sz w:val="20"/>
          <w:szCs w:val="20"/>
        </w:rPr>
        <w:t>2025 – 15.1 - Expoziție de Grup – Proiectul LOTCA – Muzeul de Arta Constanta.</w:t>
      </w:r>
    </w:p>
    <w:sectPr w:rsidR="00C329D8" w:rsidRPr="00C32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D8"/>
    <w:rsid w:val="001C3057"/>
    <w:rsid w:val="003E0918"/>
    <w:rsid w:val="00625141"/>
    <w:rsid w:val="008B7386"/>
    <w:rsid w:val="00C329D8"/>
    <w:rsid w:val="00CB463D"/>
    <w:rsid w:val="00E965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1D1C"/>
  <w15:chartTrackingRefBased/>
  <w15:docId w15:val="{71308AFA-150B-4080-9AA8-30037188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9D8"/>
    <w:rPr>
      <w:rFonts w:eastAsiaTheme="majorEastAsia" w:cstheme="majorBidi"/>
      <w:color w:val="272727" w:themeColor="text1" w:themeTint="D8"/>
    </w:rPr>
  </w:style>
  <w:style w:type="paragraph" w:styleId="Title">
    <w:name w:val="Title"/>
    <w:basedOn w:val="Normal"/>
    <w:next w:val="Normal"/>
    <w:link w:val="TitleChar"/>
    <w:uiPriority w:val="10"/>
    <w:qFormat/>
    <w:rsid w:val="00C32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9D8"/>
    <w:pPr>
      <w:spacing w:before="160"/>
      <w:jc w:val="center"/>
    </w:pPr>
    <w:rPr>
      <w:i/>
      <w:iCs/>
      <w:color w:val="404040" w:themeColor="text1" w:themeTint="BF"/>
    </w:rPr>
  </w:style>
  <w:style w:type="character" w:customStyle="1" w:styleId="QuoteChar">
    <w:name w:val="Quote Char"/>
    <w:basedOn w:val="DefaultParagraphFont"/>
    <w:link w:val="Quote"/>
    <w:uiPriority w:val="29"/>
    <w:rsid w:val="00C329D8"/>
    <w:rPr>
      <w:i/>
      <w:iCs/>
      <w:color w:val="404040" w:themeColor="text1" w:themeTint="BF"/>
    </w:rPr>
  </w:style>
  <w:style w:type="paragraph" w:styleId="ListParagraph">
    <w:name w:val="List Paragraph"/>
    <w:basedOn w:val="Normal"/>
    <w:uiPriority w:val="34"/>
    <w:qFormat/>
    <w:rsid w:val="00C329D8"/>
    <w:pPr>
      <w:ind w:left="720"/>
      <w:contextualSpacing/>
    </w:pPr>
  </w:style>
  <w:style w:type="character" w:styleId="IntenseEmphasis">
    <w:name w:val="Intense Emphasis"/>
    <w:basedOn w:val="DefaultParagraphFont"/>
    <w:uiPriority w:val="21"/>
    <w:qFormat/>
    <w:rsid w:val="00C329D8"/>
    <w:rPr>
      <w:i/>
      <w:iCs/>
      <w:color w:val="2F5496" w:themeColor="accent1" w:themeShade="BF"/>
    </w:rPr>
  </w:style>
  <w:style w:type="paragraph" w:styleId="IntenseQuote">
    <w:name w:val="Intense Quote"/>
    <w:basedOn w:val="Normal"/>
    <w:next w:val="Normal"/>
    <w:link w:val="IntenseQuoteChar"/>
    <w:uiPriority w:val="30"/>
    <w:qFormat/>
    <w:rsid w:val="00C32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9D8"/>
    <w:rPr>
      <w:i/>
      <w:iCs/>
      <w:color w:val="2F5496" w:themeColor="accent1" w:themeShade="BF"/>
    </w:rPr>
  </w:style>
  <w:style w:type="character" w:styleId="IntenseReference">
    <w:name w:val="Intense Reference"/>
    <w:basedOn w:val="DefaultParagraphFont"/>
    <w:uiPriority w:val="32"/>
    <w:qFormat/>
    <w:rsid w:val="00C329D8"/>
    <w:rPr>
      <w:b/>
      <w:bCs/>
      <w:smallCaps/>
      <w:color w:val="2F5496" w:themeColor="accent1" w:themeShade="BF"/>
      <w:spacing w:val="5"/>
    </w:rPr>
  </w:style>
  <w:style w:type="paragraph" w:styleId="NoSpacing">
    <w:name w:val="No Spacing"/>
    <w:uiPriority w:val="1"/>
    <w:qFormat/>
    <w:rsid w:val="00C329D8"/>
    <w:pPr>
      <w:spacing w:after="0" w:line="240" w:lineRule="auto"/>
    </w:pPr>
  </w:style>
  <w:style w:type="character" w:styleId="Hyperlink">
    <w:name w:val="Hyperlink"/>
    <w:basedOn w:val="DefaultParagraphFont"/>
    <w:uiPriority w:val="99"/>
    <w:unhideWhenUsed/>
    <w:rsid w:val="00C329D8"/>
    <w:rPr>
      <w:color w:val="0563C1" w:themeColor="hyperlink"/>
      <w:u w:val="single"/>
    </w:rPr>
  </w:style>
  <w:style w:type="character" w:styleId="UnresolvedMention">
    <w:name w:val="Unresolved Mention"/>
    <w:basedOn w:val="DefaultParagraphFont"/>
    <w:uiPriority w:val="99"/>
    <w:semiHidden/>
    <w:unhideWhenUsed/>
    <w:rsid w:val="00C3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eol.com/search/article-detail?id=105192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2865</Words>
  <Characters>16618</Characters>
  <Application>Microsoft Office Word</Application>
  <DocSecurity>0</DocSecurity>
  <Lines>138</Lines>
  <Paragraphs>38</Paragraphs>
  <ScaleCrop>false</ScaleCrop>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 Vizuale OVIDIUS</dc:creator>
  <cp:keywords/>
  <dc:description/>
  <cp:lastModifiedBy>Arte Vizuale OVIDIUS</cp:lastModifiedBy>
  <cp:revision>1</cp:revision>
  <dcterms:created xsi:type="dcterms:W3CDTF">2025-11-11T17:57:00Z</dcterms:created>
  <dcterms:modified xsi:type="dcterms:W3CDTF">2025-11-11T18:00:00Z</dcterms:modified>
</cp:coreProperties>
</file>