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F87D" w14:textId="77777777" w:rsidR="00A93BA7" w:rsidRDefault="00A93BA7" w:rsidP="00A93BA7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FACULTATEA DE ARTE</w:t>
      </w:r>
    </w:p>
    <w:p w14:paraId="5CF38F12" w14:textId="3B2E4A4C" w:rsidR="00A93BA7" w:rsidRDefault="00A93BA7" w:rsidP="00A93BA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Anul de studiu</w:t>
      </w:r>
      <w:r>
        <w:rPr>
          <w:rFonts w:ascii="Times New Roman" w:eastAsia="Times New Roman" w:hAnsi="Times New Roman" w:cs="Times New Roman"/>
          <w:sz w:val="24"/>
        </w:rPr>
        <w:t xml:space="preserve"> I</w:t>
      </w:r>
    </w:p>
    <w:p w14:paraId="06C48B25" w14:textId="4E19500C" w:rsidR="00A93BA7" w:rsidRDefault="00A93BA7" w:rsidP="00A93BA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Specializarea</w:t>
      </w:r>
      <w:r>
        <w:rPr>
          <w:rFonts w:ascii="Times New Roman" w:eastAsia="Times New Roman" w:hAnsi="Times New Roman" w:cs="Times New Roman"/>
          <w:sz w:val="24"/>
        </w:rPr>
        <w:t xml:space="preserve"> Arta educatiei muzicale</w:t>
      </w:r>
    </w:p>
    <w:p w14:paraId="3D1AC99B" w14:textId="77777777" w:rsidR="00A93BA7" w:rsidRDefault="00A93BA7" w:rsidP="00A93BA7">
      <w:pPr>
        <w:jc w:val="center"/>
        <w:rPr>
          <w:rFonts w:ascii="Times New Roman" w:eastAsia="Times New Roman" w:hAnsi="Times New Roman" w:cs="Times New Roman"/>
          <w:sz w:val="24"/>
        </w:rPr>
      </w:pPr>
    </w:p>
    <w:p w14:paraId="47B51DDE" w14:textId="77777777" w:rsidR="00A93BA7" w:rsidRDefault="00A93BA7" w:rsidP="00A93BA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PLANIFICAREA EXAMENELOR </w:t>
      </w:r>
    </w:p>
    <w:p w14:paraId="0A47B055" w14:textId="77777777" w:rsidR="00A93BA7" w:rsidRDefault="00A93BA7" w:rsidP="00A93B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Anul universitar 2022-2023</w:t>
      </w:r>
    </w:p>
    <w:p w14:paraId="7B4468D1" w14:textId="77777777" w:rsidR="00A93BA7" w:rsidRDefault="00A93BA7" w:rsidP="00A93B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Sesiunea I (25.01.2023-12.02.2023)</w:t>
      </w:r>
    </w:p>
    <w:p w14:paraId="0A76261F" w14:textId="77777777" w:rsidR="00A93BA7" w:rsidRDefault="00A93BA7" w:rsidP="00A93BA7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2042"/>
        <w:gridCol w:w="2096"/>
        <w:gridCol w:w="2026"/>
        <w:gridCol w:w="900"/>
        <w:gridCol w:w="1385"/>
      </w:tblGrid>
      <w:tr w:rsidR="00A93BA7" w14:paraId="735303B3" w14:textId="77777777" w:rsidTr="00A93BA7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1210A" w14:textId="77777777" w:rsidR="00A93BA7" w:rsidRDefault="00A93BA7" w:rsidP="0029336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Nr. crt.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D7C29" w14:textId="77777777" w:rsidR="00A93BA7" w:rsidRDefault="00A93BA7" w:rsidP="0029336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Disciplina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110BA" w14:textId="77777777" w:rsidR="00A93BA7" w:rsidRPr="00AC1B62" w:rsidRDefault="00A93BA7" w:rsidP="0029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Comisia de examinare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B959F" w14:textId="77777777" w:rsidR="00A93BA7" w:rsidRDefault="00A93BA7" w:rsidP="0029336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Data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7DDBD" w14:textId="77777777" w:rsidR="00A93BA7" w:rsidRDefault="00A93BA7" w:rsidP="0029336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Ora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2617E" w14:textId="77777777" w:rsidR="00A93BA7" w:rsidRDefault="00A93BA7" w:rsidP="0029336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Sala</w:t>
            </w:r>
          </w:p>
        </w:tc>
      </w:tr>
      <w:tr w:rsidR="00A93BA7" w14:paraId="5A71E3DD" w14:textId="77777777" w:rsidTr="00A93BA7">
        <w:trPr>
          <w:trHeight w:val="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1DD91" w14:textId="125611D8" w:rsidR="00A93BA7" w:rsidRDefault="00184E46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5DE11C" w14:textId="41531C46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18"/>
                <w:szCs w:val="18"/>
              </w:rPr>
              <w:t>ETICA ȘI INTEGRITATEA ACADEMICĂ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91DC6C" w14:textId="612F1C75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18"/>
                <w:szCs w:val="18"/>
              </w:rPr>
              <w:t>LECT. UNIV. DR. ALEXANDRU ȘERBĂNESCU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C1C86A" w14:textId="67639A8E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18"/>
                <w:szCs w:val="18"/>
              </w:rPr>
              <w:t>27.01.2023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3278A7" w14:textId="732D228F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18"/>
                <w:szCs w:val="18"/>
              </w:rPr>
              <w:t xml:space="preserve">        17:30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B791C" w14:textId="77761B74" w:rsidR="00A93BA7" w:rsidRDefault="00A93BA7" w:rsidP="00A93BA7">
            <w:pPr>
              <w:spacing w:after="0" w:line="240" w:lineRule="auto"/>
              <w:jc w:val="center"/>
            </w:pPr>
            <w:r>
              <w:t>SC</w:t>
            </w:r>
          </w:p>
        </w:tc>
      </w:tr>
      <w:tr w:rsidR="00A93BA7" w14:paraId="61486C90" w14:textId="77777777" w:rsidTr="00A93BA7">
        <w:trPr>
          <w:trHeight w:val="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F7411" w14:textId="0AF754E7" w:rsidR="00A93BA7" w:rsidRDefault="00184E46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54A7C3" w14:textId="7174963D" w:rsidR="00A93BA7" w:rsidRDefault="00A93BA7" w:rsidP="00A93B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sz w:val="18"/>
                <w:szCs w:val="18"/>
              </w:rPr>
              <w:t>MODALISM ȘI TONALITATEA ÎN SEC. XX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B4B9C9" w14:textId="2E72D45F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F5347">
              <w:rPr>
                <w:sz w:val="18"/>
                <w:szCs w:val="18"/>
              </w:rPr>
              <w:t xml:space="preserve">LECT. UNIV. DR. </w:t>
            </w:r>
            <w:r>
              <w:rPr>
                <w:sz w:val="18"/>
                <w:szCs w:val="18"/>
              </w:rPr>
              <w:t>OCTAVIAN VELESCU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48149C" w14:textId="064A0DB1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18"/>
                <w:szCs w:val="18"/>
              </w:rPr>
              <w:t>30.</w:t>
            </w:r>
            <w:r w:rsidRPr="00D270A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  <w:r w:rsidRPr="00D270A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4B6E2D" w14:textId="61FBF639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0AD">
              <w:rPr>
                <w:sz w:val="18"/>
                <w:szCs w:val="18"/>
              </w:rPr>
              <w:t xml:space="preserve">         1</w:t>
            </w:r>
            <w:r>
              <w:rPr>
                <w:sz w:val="18"/>
                <w:szCs w:val="18"/>
              </w:rPr>
              <w:t>4</w:t>
            </w:r>
            <w:r w:rsidRPr="00D270AD">
              <w:rPr>
                <w:sz w:val="18"/>
                <w:szCs w:val="18"/>
              </w:rPr>
              <w:t>:00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E9575" w14:textId="18AAA21E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</w:t>
            </w:r>
          </w:p>
        </w:tc>
      </w:tr>
      <w:tr w:rsidR="00A93BA7" w14:paraId="56CDC300" w14:textId="77777777" w:rsidTr="00A93BA7">
        <w:trPr>
          <w:trHeight w:val="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9BFF5" w14:textId="4D80D5B1" w:rsidR="00A93BA7" w:rsidRDefault="00184E46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C5E636" w14:textId="2ED0BAB2" w:rsidR="00A93BA7" w:rsidRDefault="00A93BA7" w:rsidP="00A93B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sz w:val="18"/>
                <w:szCs w:val="18"/>
              </w:rPr>
              <w:t>MANAGEMENTUL PROIECTULUI CULTURAL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1D4EAD" w14:textId="1D031D18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C1AF3">
              <w:rPr>
                <w:sz w:val="18"/>
                <w:szCs w:val="18"/>
              </w:rPr>
              <w:t xml:space="preserve">LECT. UNIV. DR. </w:t>
            </w:r>
            <w:r>
              <w:rPr>
                <w:sz w:val="18"/>
                <w:szCs w:val="18"/>
              </w:rPr>
              <w:t>MARIANA FRĂȚILĂ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60315E" w14:textId="1B7FDAD1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18"/>
                <w:szCs w:val="18"/>
              </w:rPr>
              <w:t>31</w:t>
            </w:r>
            <w:r w:rsidRPr="00D270A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D270A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52B9EA" w14:textId="12FA4724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0AD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32CE2" w14:textId="34FA5DCC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</w:t>
            </w:r>
          </w:p>
        </w:tc>
      </w:tr>
      <w:tr w:rsidR="00A93BA7" w14:paraId="742614B7" w14:textId="77777777" w:rsidTr="00A93BA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EBC3B" w14:textId="6292D4D8" w:rsidR="00A93BA7" w:rsidRDefault="00184E46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47E61E" w14:textId="06CE9CFB" w:rsidR="00A93BA7" w:rsidRDefault="00A93BA7" w:rsidP="00A93B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sz w:val="18"/>
                <w:szCs w:val="18"/>
              </w:rPr>
              <w:t>APLICAȚII MUZICOLOGICE ÎN MASS-MEDIA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540010" w14:textId="45CCF4C9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F5347">
              <w:rPr>
                <w:sz w:val="18"/>
                <w:szCs w:val="18"/>
              </w:rPr>
              <w:t>LECT. UNIV. DR. MARIANA FRĂȚILĂ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9346A0" w14:textId="62D79331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18"/>
                <w:szCs w:val="18"/>
              </w:rPr>
              <w:t>01</w:t>
            </w:r>
            <w:r w:rsidRPr="00D270A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D270A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090F51" w14:textId="0336A648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0AD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D49D3" w14:textId="3AB3E6E0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</w:t>
            </w:r>
          </w:p>
        </w:tc>
      </w:tr>
      <w:tr w:rsidR="00A93BA7" w14:paraId="3661FB35" w14:textId="77777777" w:rsidTr="00A93BA7">
        <w:trPr>
          <w:trHeight w:val="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5B46D" w14:textId="35FC51BD" w:rsidR="00A93BA7" w:rsidRDefault="00184E46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17B4DB" w14:textId="7E520C1E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18"/>
                <w:szCs w:val="18"/>
              </w:rPr>
              <w:t>INTERPRETARE CORALĂ CONTEMPORANĂ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8207C2" w14:textId="26CEC1BF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A4DE2">
              <w:rPr>
                <w:sz w:val="18"/>
                <w:szCs w:val="18"/>
              </w:rPr>
              <w:t xml:space="preserve">LECT. UNIV. DR. </w:t>
            </w:r>
            <w:r>
              <w:rPr>
                <w:sz w:val="18"/>
                <w:szCs w:val="18"/>
              </w:rPr>
              <w:t>ADRIAN ROȘU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705AEA" w14:textId="64EB72B5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18"/>
                <w:szCs w:val="18"/>
              </w:rPr>
              <w:t>08</w:t>
            </w:r>
            <w:r w:rsidRPr="00D270A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D270A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5CC11D" w14:textId="379C7E0B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0AD">
              <w:rPr>
                <w:sz w:val="18"/>
                <w:szCs w:val="18"/>
              </w:rPr>
              <w:t xml:space="preserve">         1</w:t>
            </w:r>
            <w:r>
              <w:rPr>
                <w:sz w:val="18"/>
                <w:szCs w:val="18"/>
              </w:rPr>
              <w:t>2</w:t>
            </w:r>
            <w:r w:rsidRPr="00D270AD">
              <w:rPr>
                <w:sz w:val="18"/>
                <w:szCs w:val="18"/>
              </w:rPr>
              <w:t>:00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943FC" w14:textId="62BBCF50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</w:t>
            </w:r>
          </w:p>
        </w:tc>
      </w:tr>
      <w:tr w:rsidR="00A93BA7" w14:paraId="45763E88" w14:textId="77777777" w:rsidTr="00A93BA7">
        <w:trPr>
          <w:trHeight w:val="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EDFDE" w14:textId="2BD88F63" w:rsidR="00A93BA7" w:rsidRDefault="00184E46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0F29A7" w14:textId="31ADB8D7" w:rsidR="00A93BA7" w:rsidRDefault="00A93BA7" w:rsidP="00A93B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sz w:val="18"/>
                <w:szCs w:val="18"/>
              </w:rPr>
              <w:t>STILURI ȘI GENURI ÎN MUZICA UȘOARĂ ȘI JAZZ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BDDBFD" w14:textId="4AA5FA9F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A4DE2">
              <w:rPr>
                <w:sz w:val="18"/>
                <w:szCs w:val="18"/>
              </w:rPr>
              <w:t xml:space="preserve">LECT. UNIV. DR. </w:t>
            </w:r>
            <w:r>
              <w:rPr>
                <w:sz w:val="18"/>
                <w:szCs w:val="18"/>
              </w:rPr>
              <w:t>ADRIAN ROȘU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AD371A" w14:textId="5C8C8525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18"/>
                <w:szCs w:val="18"/>
              </w:rPr>
              <w:t>09</w:t>
            </w:r>
            <w:r w:rsidRPr="00D270A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D270A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27B125" w14:textId="15DCBF0D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0AD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12</w:t>
            </w:r>
            <w:r w:rsidRPr="00D270AD">
              <w:rPr>
                <w:sz w:val="18"/>
                <w:szCs w:val="18"/>
              </w:rPr>
              <w:t>:00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3A3F8" w14:textId="42C5C322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</w:t>
            </w:r>
          </w:p>
        </w:tc>
      </w:tr>
      <w:tr w:rsidR="00A93BA7" w14:paraId="48899A36" w14:textId="77777777" w:rsidTr="00A93BA7">
        <w:trPr>
          <w:trHeight w:val="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9AE49" w14:textId="2E0186A2" w:rsidR="00A93BA7" w:rsidRDefault="00184E46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B02046" w14:textId="047DF647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18"/>
                <w:szCs w:val="18"/>
              </w:rPr>
              <w:t>REPERTORIUL SPECIFIC CORULUI DE COPII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D323FF" w14:textId="4099389D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A4DE2">
              <w:rPr>
                <w:sz w:val="18"/>
                <w:szCs w:val="18"/>
              </w:rPr>
              <w:t xml:space="preserve">LECT. UNIV. DR. </w:t>
            </w:r>
            <w:r>
              <w:rPr>
                <w:sz w:val="18"/>
                <w:szCs w:val="18"/>
              </w:rPr>
              <w:t>ADRIAN ROȘU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18F687" w14:textId="511DB2BB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18"/>
                <w:szCs w:val="18"/>
              </w:rPr>
              <w:t>10</w:t>
            </w:r>
            <w:r w:rsidRPr="00D270A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D270A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B693DA" w14:textId="7B5E85A6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0AD">
              <w:rPr>
                <w:sz w:val="18"/>
                <w:szCs w:val="18"/>
              </w:rPr>
              <w:t xml:space="preserve">         1</w:t>
            </w:r>
            <w:r>
              <w:rPr>
                <w:sz w:val="18"/>
                <w:szCs w:val="18"/>
              </w:rPr>
              <w:t>2</w:t>
            </w:r>
            <w:r w:rsidRPr="00D270AD">
              <w:rPr>
                <w:sz w:val="18"/>
                <w:szCs w:val="18"/>
              </w:rPr>
              <w:t>:00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2E0DF" w14:textId="02CE307D" w:rsidR="00A93BA7" w:rsidRDefault="00A93BA7" w:rsidP="00A93BA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</w:t>
            </w:r>
          </w:p>
        </w:tc>
      </w:tr>
    </w:tbl>
    <w:p w14:paraId="6D778F94" w14:textId="77777777" w:rsidR="00F2744E" w:rsidRDefault="00F2744E"/>
    <w:sectPr w:rsidR="00F27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A7"/>
    <w:rsid w:val="00184E46"/>
    <w:rsid w:val="003D2754"/>
    <w:rsid w:val="00A93BA7"/>
    <w:rsid w:val="00F2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F912"/>
  <w15:chartTrackingRefBased/>
  <w15:docId w15:val="{319FCDF6-A449-447F-8FD6-F52D3E4D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BA7"/>
    <w:rPr>
      <w:rFonts w:eastAsiaTheme="minorEastAsia"/>
      <w:kern w:val="0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Bancu Carmen</dc:creator>
  <cp:keywords/>
  <dc:description/>
  <cp:lastModifiedBy>Bancu Carmen</cp:lastModifiedBy>
  <cp:revision>2</cp:revision>
  <dcterms:created xsi:type="dcterms:W3CDTF">2023-01-26T08:22:00Z</dcterms:created>
  <dcterms:modified xsi:type="dcterms:W3CDTF">2023-01-26T08:27:00Z</dcterms:modified>
</cp:coreProperties>
</file>